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049A02F1" w:rsidR="00E76B76" w:rsidRPr="000F22CE" w:rsidRDefault="009E5309" w:rsidP="00C61F35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16530">
        <w:rPr>
          <w:rFonts w:asciiTheme="minorHAnsi" w:hAnsiTheme="minorHAnsi" w:cstheme="minorHAnsi"/>
          <w:b/>
          <w:bCs/>
          <w:color w:val="FF0000"/>
          <w:lang w:val="en-US"/>
        </w:rPr>
        <w:t>80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716530">
        <w:rPr>
          <w:rFonts w:asciiTheme="minorHAnsi" w:hAnsiTheme="minorHAnsi" w:cstheme="minorHAnsi"/>
          <w:color w:val="5B9BD5"/>
          <w:lang w:val="en-US"/>
        </w:rPr>
        <w:t>22</w:t>
      </w:r>
      <w:r w:rsidR="008B6470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203649">
        <w:rPr>
          <w:rFonts w:asciiTheme="minorHAnsi" w:hAnsiTheme="minorHAnsi" w:cstheme="minorHAnsi"/>
          <w:color w:val="5B9BD5"/>
          <w:lang w:val="en-US"/>
        </w:rPr>
        <w:t>March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7F43B0">
        <w:rPr>
          <w:rFonts w:asciiTheme="minorHAnsi" w:hAnsiTheme="minorHAnsi" w:cstheme="minorHAnsi"/>
          <w:color w:val="5B9BD5"/>
          <w:lang w:val="en-US"/>
        </w:rPr>
        <w:t>4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D73C09">
        <w:rPr>
          <w:rFonts w:asciiTheme="minorHAnsi" w:hAnsiTheme="minorHAnsi" w:cstheme="minorHAnsi"/>
          <w:color w:val="5B9BD5"/>
          <w:lang w:val="en-US"/>
        </w:rPr>
        <w:t>20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5551A9A4" w:rsidR="00E321AA" w:rsidRPr="000E3AF0" w:rsidRDefault="00716530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EBBR Brussels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3E720F4F" w:rsidR="00E321AA" w:rsidRPr="00C0430E" w:rsidRDefault="0071653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LIMC Milano Malpensa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5D3ED642" w:rsidR="00E321AA" w:rsidRPr="00716530" w:rsidRDefault="00716530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716530">
              <w:rPr>
                <w:rFonts w:asciiTheme="minorHAnsi" w:hAnsiTheme="minorHAnsi" w:cstheme="minorHAnsi"/>
                <w:bCs/>
                <w:color w:val="17365D"/>
                <w:lang w:val="en-US"/>
              </w:rPr>
              <w:t>ROUSY DCT OBORN DCT BASGO Z424 RIXUV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1932372F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716530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49E36ACE" w:rsidR="00E321AA" w:rsidRPr="000F22CE" w:rsidRDefault="0029612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402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44C659AB" w:rsidR="00E321AA" w:rsidRPr="000F22CE" w:rsidRDefault="0007273B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716530">
              <w:rPr>
                <w:rFonts w:asciiTheme="minorHAnsi" w:hAnsiTheme="minorHAnsi" w:cstheme="minorHAnsi"/>
                <w:bCs/>
                <w:color w:val="17365D"/>
                <w:lang w:val="en-US"/>
              </w:rPr>
              <w:t>6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5767E42D" w:rsidR="00E321AA" w:rsidRPr="00D73C09" w:rsidRDefault="00716530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LIMF Torino Caselle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7061A4E9" w:rsidR="00E321AA" w:rsidRPr="000F22CE" w:rsidRDefault="00416637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126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078"/>
        <w:gridCol w:w="427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gridSpan w:val="2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E448B5" w:rsidRPr="00E14E15" w14:paraId="19B4C713" w14:textId="77777777" w:rsidTr="00E448B5">
        <w:trPr>
          <w:gridAfter w:val="1"/>
          <w:wAfter w:w="427" w:type="dxa"/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1D093CB" w14:textId="302C90CD" w:rsidR="00E448B5" w:rsidRPr="00BA16DB" w:rsidRDefault="00E448B5" w:rsidP="000C0049">
            <w:pPr>
              <w:spacing w:before="120" w:after="0" w:line="240" w:lineRule="auto"/>
              <w:ind w:right="-108"/>
            </w:pPr>
            <w:bookmarkStart w:id="4" w:name="_Hlk144234734"/>
            <w:bookmarkStart w:id="5" w:name="_Hlk135090375"/>
            <w:proofErr w:type="spellStart"/>
            <w:r>
              <w:t>Br</w:t>
            </w:r>
            <w:r w:rsidR="007D2207">
              <w:t>ussels</w:t>
            </w:r>
            <w:proofErr w:type="spellEnd"/>
          </w:p>
        </w:tc>
        <w:tc>
          <w:tcPr>
            <w:tcW w:w="80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59C29AAD" w14:textId="03BB7B37" w:rsidR="00E448B5" w:rsidRPr="00E14E15" w:rsidRDefault="009F3046" w:rsidP="000C0049">
            <w:pPr>
              <w:spacing w:before="120" w:after="120" w:line="240" w:lineRule="auto"/>
              <w:ind w:left="36" w:right="113"/>
            </w:pPr>
            <w:hyperlink r:id="rId8" w:anchor="EBBR-AD-2.24" w:history="1">
              <w:r w:rsidR="007D2207" w:rsidRPr="001A2963">
                <w:rPr>
                  <w:rStyle w:val="Collegamentoipertestuale"/>
                </w:rPr>
                <w:t>https://ops.skeyes.be/html/belgocontrol_static/eaip/eAIP_Main/html/eAIP/EB-AD-2.EBBR-en-GB.html#EBBR-AD-2.24</w:t>
              </w:r>
            </w:hyperlink>
            <w:r w:rsidR="007D2207">
              <w:t xml:space="preserve"> </w:t>
            </w:r>
          </w:p>
        </w:tc>
      </w:tr>
      <w:bookmarkEnd w:id="4"/>
      <w:tr w:rsidR="00716530" w:rsidRPr="006D7BC9" w14:paraId="0972071F" w14:textId="77777777" w:rsidTr="00716530">
        <w:trPr>
          <w:gridAfter w:val="1"/>
          <w:wAfter w:w="427" w:type="dxa"/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8087D38" w14:textId="6655844C" w:rsidR="00716530" w:rsidRPr="0036416A" w:rsidRDefault="00716530" w:rsidP="006F06B7">
            <w:pPr>
              <w:spacing w:before="120" w:after="0" w:line="240" w:lineRule="auto"/>
              <w:ind w:right="-108"/>
            </w:pPr>
            <w:r>
              <w:t>Milano</w:t>
            </w:r>
          </w:p>
        </w:tc>
        <w:tc>
          <w:tcPr>
            <w:tcW w:w="80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8B88277" w14:textId="196D2706" w:rsidR="00716530" w:rsidRPr="00DC4FE1" w:rsidRDefault="00641F4F" w:rsidP="006F06B7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A75BF8">
                <w:rPr>
                  <w:rStyle w:val="Collegamentoipertestuale"/>
                </w:rPr>
                <w:t>https://www.enav.it/login-required</w:t>
              </w:r>
            </w:hyperlink>
            <w:r>
              <w:t xml:space="preserve"> </w:t>
            </w:r>
          </w:p>
        </w:tc>
      </w:tr>
    </w:tbl>
    <w:p w14:paraId="47973F73" w14:textId="4745F0C7" w:rsidR="0060453E" w:rsidRPr="0060453E" w:rsidRDefault="00E448B5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 xml:space="preserve"> </w:t>
      </w:r>
      <w:r w:rsidR="0060453E" w:rsidRPr="0060453E">
        <w:rPr>
          <w:rFonts w:asciiTheme="minorHAnsi" w:hAnsiTheme="minorHAnsi" w:cstheme="minorHAnsi"/>
          <w:color w:val="17365D"/>
        </w:rPr>
        <w:t>Piano di volo per Vatsim</w:t>
      </w:r>
      <w:r w:rsidR="0060453E">
        <w:rPr>
          <w:rFonts w:asciiTheme="minorHAnsi" w:hAnsiTheme="minorHAnsi" w:cstheme="minorHAnsi"/>
          <w:color w:val="17365D"/>
        </w:rPr>
        <w:t xml:space="preserve"> (</w:t>
      </w:r>
      <w:r w:rsidR="0060453E"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 w:rsidR="0060453E">
        <w:rPr>
          <w:rFonts w:asciiTheme="minorHAnsi" w:hAnsiTheme="minorHAnsi" w:cstheme="minorHAnsi"/>
          <w:color w:val="17365D"/>
        </w:rPr>
        <w:t>)</w:t>
      </w:r>
    </w:p>
    <w:p w14:paraId="4694C166" w14:textId="77777777" w:rsidR="0029612A" w:rsidRPr="0029612A" w:rsidRDefault="006612D8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29612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29612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29612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  <w:r w:rsidRPr="0029612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br/>
      </w:r>
      <w:r w:rsidR="0029612A" w:rsidRPr="0029612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</w:t>
      </w:r>
      <w:r w:rsidR="0029612A" w:rsidRPr="0029612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B738</w:t>
      </w:r>
      <w:r w:rsidR="0029612A" w:rsidRPr="0029612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/M-SDE2E3FGHIRWXY/LB1 </w:t>
      </w:r>
    </w:p>
    <w:p w14:paraId="5F85114D" w14:textId="77777777" w:rsidR="0029612A" w:rsidRDefault="0029612A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29612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-EBBR2000 </w:t>
      </w:r>
    </w:p>
    <w:p w14:paraId="7D3A334F" w14:textId="77777777" w:rsidR="0029612A" w:rsidRDefault="0029612A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29612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-N0445F330 DCT ROUSY DCT OBORN DCT BASGO Z424 RIXUV DCT -LIMC0106 LIMF</w:t>
      </w:r>
    </w:p>
    <w:p w14:paraId="76D548C2" w14:textId="3CCF5F53" w:rsidR="0029612A" w:rsidRPr="0029612A" w:rsidRDefault="0029612A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29612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</w:t>
      </w:r>
      <w:r w:rsidRPr="0029612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240322</w:t>
      </w:r>
      <w:r w:rsidRPr="0029612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REG/N806SB EET/EBUR0016 LFFF0019 EDUU0033 LSAS0035 LIMM0047 OPR/</w:t>
      </w:r>
      <w:r w:rsidRPr="0029612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29612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bookmarkEnd w:id="5"/>
    <w:p w14:paraId="7609E356" w14:textId="7A88D647" w:rsidR="00061784" w:rsidRPr="000F22CE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</w:rPr>
        <w:t>Clearance</w:t>
      </w:r>
      <w:r w:rsidRPr="000F22CE">
        <w:rPr>
          <w:rFonts w:asciiTheme="minorHAnsi" w:hAnsiTheme="minorHAnsi" w:cstheme="minorHAnsi"/>
          <w:color w:val="17365D"/>
        </w:rPr>
        <w:t>:</w:t>
      </w:r>
      <w:r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2E3B2B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A1EDA" w14:textId="77777777" w:rsidR="009F3046" w:rsidRDefault="009F3046">
      <w:pPr>
        <w:spacing w:after="0" w:line="240" w:lineRule="auto"/>
      </w:pPr>
      <w:r>
        <w:separator/>
      </w:r>
    </w:p>
  </w:endnote>
  <w:endnote w:type="continuationSeparator" w:id="0">
    <w:p w14:paraId="408802A5" w14:textId="77777777" w:rsidR="009F3046" w:rsidRDefault="009F3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B2483" w14:textId="77777777" w:rsidR="009F3046" w:rsidRDefault="009F3046">
      <w:pPr>
        <w:spacing w:after="0" w:line="240" w:lineRule="auto"/>
      </w:pPr>
      <w:r>
        <w:separator/>
      </w:r>
    </w:p>
  </w:footnote>
  <w:footnote w:type="continuationSeparator" w:id="0">
    <w:p w14:paraId="41889289" w14:textId="77777777" w:rsidR="009F3046" w:rsidRDefault="009F3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273B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637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s.skeyes.be/html/belgocontrol_static/eaip/eAIP_Main/html/eAIP/EB-AD-2.EBBR-en-GB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nav.it/login-required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19537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544</cp:revision>
  <cp:lastPrinted>2024-03-06T17:08:00Z</cp:lastPrinted>
  <dcterms:created xsi:type="dcterms:W3CDTF">2021-05-12T09:38:00Z</dcterms:created>
  <dcterms:modified xsi:type="dcterms:W3CDTF">2024-03-20T17:01:00Z</dcterms:modified>
</cp:coreProperties>
</file>